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40" w:rsidRPr="000F5526" w:rsidRDefault="00173040" w:rsidP="00173040">
      <w:pPr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 к приказу № 11-Г  от 12.01.2024</w:t>
      </w:r>
    </w:p>
    <w:p w:rsidR="00173040" w:rsidRPr="000F5526" w:rsidRDefault="00173040" w:rsidP="00173040">
      <w:pPr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040" w:rsidRPr="000F5526" w:rsidRDefault="00173040" w:rsidP="00173040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2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173040" w:rsidRPr="000F5526" w:rsidRDefault="00173040" w:rsidP="00173040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26">
        <w:rPr>
          <w:rFonts w:ascii="Times New Roman" w:hAnsi="Times New Roman" w:cs="Times New Roman"/>
          <w:b/>
          <w:sz w:val="24"/>
          <w:szCs w:val="24"/>
        </w:rPr>
        <w:t>комиссии по противодействию коррупции</w:t>
      </w:r>
    </w:p>
    <w:p w:rsidR="00173040" w:rsidRPr="00545B1E" w:rsidRDefault="00173040" w:rsidP="00173040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26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социального обслуживания населения Ростовской области « Социально-реабилитационный</w:t>
      </w:r>
      <w:r w:rsidRPr="00545B1E">
        <w:rPr>
          <w:rFonts w:ascii="Times New Roman" w:hAnsi="Times New Roman" w:cs="Times New Roman"/>
          <w:b/>
          <w:sz w:val="24"/>
          <w:szCs w:val="24"/>
        </w:rPr>
        <w:t xml:space="preserve">  центр  для несовершеннолетних  </w:t>
      </w:r>
      <w:proofErr w:type="spellStart"/>
      <w:r w:rsidRPr="00545B1E">
        <w:rPr>
          <w:rFonts w:ascii="Times New Roman" w:hAnsi="Times New Roman" w:cs="Times New Roman"/>
          <w:b/>
          <w:sz w:val="24"/>
          <w:szCs w:val="24"/>
        </w:rPr>
        <w:t>Заветинского</w:t>
      </w:r>
      <w:proofErr w:type="spellEnd"/>
      <w:r w:rsidRPr="00545B1E">
        <w:rPr>
          <w:rFonts w:ascii="Times New Roman" w:hAnsi="Times New Roman" w:cs="Times New Roman"/>
          <w:b/>
          <w:sz w:val="24"/>
          <w:szCs w:val="24"/>
        </w:rPr>
        <w:t xml:space="preserve">  района»</w:t>
      </w:r>
    </w:p>
    <w:p w:rsidR="00173040" w:rsidRPr="00545B1E" w:rsidRDefault="00173040" w:rsidP="00173040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2024 </w:t>
      </w:r>
      <w:r w:rsidRPr="00545B1E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73040" w:rsidRPr="00545B1E" w:rsidRDefault="00173040" w:rsidP="00173040">
      <w:pPr>
        <w:pStyle w:val="Style1"/>
        <w:widowControl/>
        <w:tabs>
          <w:tab w:val="left" w:pos="10490"/>
        </w:tabs>
        <w:spacing w:before="53" w:line="240" w:lineRule="auto"/>
        <w:ind w:right="79" w:firstLine="709"/>
        <w:jc w:val="both"/>
        <w:rPr>
          <w:rStyle w:val="FontStyle11"/>
          <w:rFonts w:eastAsia="Calibri"/>
          <w:b w:val="0"/>
        </w:rPr>
      </w:pPr>
      <w:r w:rsidRPr="00545B1E">
        <w:rPr>
          <w:rStyle w:val="FontStyle11"/>
          <w:rFonts w:eastAsia="Calibri"/>
        </w:rPr>
        <w:t>Цели: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учреждении; обеспечение защиты прав и законных интересов  работников от негативных процессов и явлений, связанных с коррупцией, укрепление доверия граждан к деятельности учреждения.</w:t>
      </w:r>
    </w:p>
    <w:p w:rsidR="00173040" w:rsidRPr="00545B1E" w:rsidRDefault="00173040" w:rsidP="00173040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  <w:rPr>
          <w:rStyle w:val="FontStyle11"/>
          <w:rFonts w:eastAsia="Calibri"/>
          <w:b w:val="0"/>
        </w:rPr>
      </w:pPr>
      <w:r w:rsidRPr="00545B1E">
        <w:rPr>
          <w:rStyle w:val="FontStyle11"/>
          <w:rFonts w:eastAsia="Calibri"/>
        </w:rPr>
        <w:t>Задачи:</w:t>
      </w:r>
    </w:p>
    <w:p w:rsidR="00173040" w:rsidRPr="00545B1E" w:rsidRDefault="00173040" w:rsidP="00173040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  <w:rPr>
          <w:rStyle w:val="FontStyle11"/>
          <w:rFonts w:eastAsia="Calibri"/>
          <w:b w:val="0"/>
        </w:rPr>
      </w:pPr>
      <w:r w:rsidRPr="00545B1E">
        <w:rPr>
          <w:rStyle w:val="FontStyle11"/>
          <w:rFonts w:eastAsia="Calibri"/>
        </w:rPr>
        <w:t>- предупреждение коррупционных правонарушений;</w:t>
      </w:r>
    </w:p>
    <w:p w:rsidR="00173040" w:rsidRPr="00545B1E" w:rsidRDefault="00173040" w:rsidP="00173040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  <w:rPr>
          <w:rStyle w:val="FontStyle11"/>
          <w:rFonts w:eastAsia="Calibri"/>
          <w:b w:val="0"/>
        </w:rPr>
      </w:pPr>
      <w:r w:rsidRPr="00545B1E">
        <w:rPr>
          <w:rStyle w:val="FontStyle11"/>
          <w:rFonts w:eastAsia="Calibri"/>
        </w:rPr>
        <w:t>-разработка мер, направленных на обеспечение прозрачности действий ответственных лиц в условиях коррупционной ситуации;</w:t>
      </w:r>
    </w:p>
    <w:p w:rsidR="00173040" w:rsidRPr="00545B1E" w:rsidRDefault="00173040" w:rsidP="00173040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  <w:rPr>
          <w:rStyle w:val="FontStyle11"/>
          <w:rFonts w:eastAsia="Calibri"/>
          <w:b w:val="0"/>
        </w:rPr>
      </w:pPr>
      <w:r w:rsidRPr="00545B1E">
        <w:rPr>
          <w:rStyle w:val="FontStyle11"/>
          <w:rFonts w:eastAsia="Calibri"/>
        </w:rPr>
        <w:t xml:space="preserve">-формирование </w:t>
      </w:r>
      <w:proofErr w:type="spellStart"/>
      <w:r w:rsidRPr="00545B1E">
        <w:rPr>
          <w:rStyle w:val="FontStyle11"/>
          <w:rFonts w:eastAsia="Calibri"/>
        </w:rPr>
        <w:t>антикоррупционного</w:t>
      </w:r>
      <w:proofErr w:type="spellEnd"/>
      <w:r w:rsidRPr="00545B1E">
        <w:rPr>
          <w:rStyle w:val="FontStyle11"/>
          <w:rFonts w:eastAsia="Calibri"/>
        </w:rPr>
        <w:t xml:space="preserve"> сознания участников рабочего процесса;</w:t>
      </w:r>
    </w:p>
    <w:p w:rsidR="009913DE" w:rsidRPr="00545B1E" w:rsidRDefault="00173040" w:rsidP="009913DE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  <w:rPr>
          <w:bCs/>
        </w:rPr>
      </w:pPr>
      <w:r w:rsidRPr="00545B1E">
        <w:rPr>
          <w:rStyle w:val="FontStyle11"/>
          <w:rFonts w:eastAsia="Calibri"/>
        </w:rPr>
        <w:t>-повышение эффективности управления, качества и доступности предоставляемых социальных услуг;</w:t>
      </w:r>
      <w:r w:rsidR="009913DE" w:rsidRPr="009913DE">
        <w:rPr>
          <w:bCs/>
        </w:rPr>
        <w:t xml:space="preserve"> </w:t>
      </w:r>
    </w:p>
    <w:p w:rsidR="008978B6" w:rsidRPr="00545B1E" w:rsidRDefault="008978B6" w:rsidP="008978B6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  <w:rPr>
          <w:bCs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87"/>
        <w:gridCol w:w="5017"/>
        <w:gridCol w:w="1938"/>
        <w:gridCol w:w="1993"/>
      </w:tblGrid>
      <w:tr w:rsidR="008978B6" w:rsidRPr="00282816" w:rsidTr="00D40D36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8978B6" w:rsidRPr="00282816" w:rsidRDefault="008978B6" w:rsidP="00D40D3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2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82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282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заседания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8978B6" w:rsidRPr="00282816" w:rsidTr="00D40D36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DE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оценки коррупционных рисков, возникающих при исполнении учреждением полномочий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рассмотрение перечня коррупционно-опасных  функций и перечня должностей, замещение которых связано с коррупционными рисками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8B6" w:rsidRPr="00282816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8B6" w:rsidRPr="00282816" w:rsidTr="00D40D36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отчета о реализации плана мероприятий по противодействию коррупции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4C7E9D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февраля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8B6" w:rsidRPr="00282816" w:rsidTr="00D40D36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проектов локальных правовых актов в сфере противодействия коррупции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343980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8B6" w:rsidRPr="00282816" w:rsidTr="00D40D36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82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проектов памяток, тестов, методических рекомендаций для работников на знание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B6" w:rsidRPr="00282816" w:rsidRDefault="008978B6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8B6" w:rsidRPr="00545B1E" w:rsidRDefault="008978B6" w:rsidP="008978B6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</w:pPr>
    </w:p>
    <w:p w:rsidR="008978B6" w:rsidRPr="00545B1E" w:rsidRDefault="008978B6" w:rsidP="008978B6">
      <w:pPr>
        <w:rPr>
          <w:rFonts w:ascii="Times New Roman" w:hAnsi="Times New Roman" w:cs="Times New Roman"/>
          <w:sz w:val="24"/>
          <w:szCs w:val="24"/>
        </w:rPr>
      </w:pPr>
    </w:p>
    <w:p w:rsidR="009F0A3E" w:rsidRDefault="009F0A3E" w:rsidP="009913DE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</w:pPr>
    </w:p>
    <w:sectPr w:rsidR="009F0A3E" w:rsidSect="0060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0A3E"/>
    <w:rsid w:val="00173040"/>
    <w:rsid w:val="003F2C50"/>
    <w:rsid w:val="00601D8D"/>
    <w:rsid w:val="008978B6"/>
    <w:rsid w:val="009913DE"/>
    <w:rsid w:val="009F0A3E"/>
    <w:rsid w:val="00A27665"/>
    <w:rsid w:val="00FF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C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3F2C50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3F2C5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3F2C50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8978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2023-01-14T15:21:00Z</dcterms:created>
  <dcterms:modified xsi:type="dcterms:W3CDTF">2026-04-23T11:32:00Z</dcterms:modified>
</cp:coreProperties>
</file>