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55" w:rsidRPr="005A4443" w:rsidRDefault="00413855" w:rsidP="00413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4443">
        <w:rPr>
          <w:rFonts w:ascii="Times New Roman" w:hAnsi="Times New Roman" w:cs="Times New Roman"/>
          <w:sz w:val="28"/>
          <w:szCs w:val="28"/>
        </w:rPr>
        <w:t>.</w:t>
      </w:r>
    </w:p>
    <w:p w:rsidR="00413855" w:rsidRPr="005A4443" w:rsidRDefault="00413855" w:rsidP="00D31B9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3855" w:rsidRPr="005A4443" w:rsidRDefault="00413855" w:rsidP="0041385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413855" w:rsidRPr="005A4443" w:rsidRDefault="00413855" w:rsidP="0041385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</w:p>
    <w:p w:rsidR="00413855" w:rsidRPr="005A4443" w:rsidRDefault="00413855" w:rsidP="00413855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учреждения социального обслуживания населения Ростовской области « Социально-реабилитационный  центр  для несовершеннолетних  </w:t>
      </w:r>
      <w:proofErr w:type="spellStart"/>
      <w:r w:rsidRPr="005A4443">
        <w:rPr>
          <w:rFonts w:ascii="Times New Roman" w:hAnsi="Times New Roman" w:cs="Times New Roman"/>
          <w:b/>
          <w:sz w:val="28"/>
          <w:szCs w:val="28"/>
        </w:rPr>
        <w:t>Заветинского</w:t>
      </w:r>
      <w:proofErr w:type="spellEnd"/>
      <w:r w:rsidRPr="005A4443">
        <w:rPr>
          <w:rFonts w:ascii="Times New Roman" w:hAnsi="Times New Roman" w:cs="Times New Roman"/>
          <w:b/>
          <w:sz w:val="28"/>
          <w:szCs w:val="28"/>
        </w:rPr>
        <w:t xml:space="preserve">  района»</w:t>
      </w:r>
    </w:p>
    <w:p w:rsidR="00413855" w:rsidRPr="005A4443" w:rsidRDefault="004F1795" w:rsidP="00413855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 xml:space="preserve"> за  202</w:t>
      </w:r>
      <w:r w:rsidR="007A7024">
        <w:rPr>
          <w:rFonts w:ascii="Times New Roman" w:hAnsi="Times New Roman" w:cs="Times New Roman"/>
          <w:b/>
          <w:sz w:val="28"/>
          <w:szCs w:val="28"/>
        </w:rPr>
        <w:t>4</w:t>
      </w:r>
      <w:r w:rsidR="00413855" w:rsidRPr="005A44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27A4" w:rsidRPr="00545B1E" w:rsidRDefault="00413855" w:rsidP="008527A4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  <w:r w:rsidRPr="007347B8">
        <w:t xml:space="preserve">    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03"/>
        <w:gridCol w:w="3882"/>
        <w:gridCol w:w="1984"/>
        <w:gridCol w:w="3916"/>
      </w:tblGrid>
      <w:tr w:rsidR="008527A4" w:rsidRPr="00282816" w:rsidTr="003B0542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  <w:jc w:val="center"/>
            </w:pPr>
            <w:r w:rsidRPr="00282816">
              <w:rPr>
                <w:b/>
                <w:bCs/>
              </w:rPr>
              <w:t>№</w:t>
            </w:r>
          </w:p>
          <w:p w:rsidR="008527A4" w:rsidRPr="00282816" w:rsidRDefault="008527A4" w:rsidP="003B0542">
            <w:pPr>
              <w:pStyle w:val="a3"/>
              <w:jc w:val="center"/>
            </w:pPr>
            <w:proofErr w:type="spellStart"/>
            <w:proofErr w:type="gramStart"/>
            <w:r w:rsidRPr="00282816">
              <w:rPr>
                <w:b/>
                <w:bCs/>
              </w:rPr>
              <w:t>п</w:t>
            </w:r>
            <w:proofErr w:type="spellEnd"/>
            <w:proofErr w:type="gramEnd"/>
            <w:r w:rsidRPr="00282816">
              <w:rPr>
                <w:b/>
                <w:bCs/>
              </w:rPr>
              <w:t>/</w:t>
            </w:r>
            <w:proofErr w:type="spellStart"/>
            <w:r w:rsidRPr="0028281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  <w:jc w:val="center"/>
            </w:pPr>
            <w:r w:rsidRPr="002828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  <w:jc w:val="center"/>
            </w:pPr>
            <w:r>
              <w:rPr>
                <w:b/>
                <w:bCs/>
              </w:rPr>
              <w:t>Дата заседания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  <w:jc w:val="center"/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8527A4" w:rsidRPr="00282816" w:rsidTr="003B0542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 w:rsidRPr="00282816">
              <w:t>1.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 w:rsidRPr="00BF4FDE">
              <w:rPr>
                <w:spacing w:val="-4"/>
              </w:rPr>
              <w:t>Проведение оценки коррупционных рисков, возникающих при исполнении учреждением полномочий</w:t>
            </w:r>
            <w:r>
              <w:t>: рассмотрение перечня коррупционно-опасных  функций и перечня должностей, замещение которых связано с коррупционными рисками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>Ежегодно до 01 октября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7A4" w:rsidRPr="00200F51" w:rsidRDefault="008527A4" w:rsidP="003B0542">
            <w:pPr>
              <w:pStyle w:val="a3"/>
            </w:pPr>
            <w:r w:rsidRPr="00B5462B">
              <w:t>12.01.202</w:t>
            </w:r>
            <w:r>
              <w:t xml:space="preserve">4 протокол 1 </w:t>
            </w:r>
            <w:r w:rsidRPr="00200F51">
              <w:t>проведено заседание Комиссии, на котором рассматривался вопрос целесоо</w:t>
            </w:r>
            <w:r>
              <w:t>бразности внесения изменений в п</w:t>
            </w:r>
            <w:r w:rsidRPr="00200F51">
              <w:t xml:space="preserve">еречень </w:t>
            </w:r>
            <w:r>
              <w:t xml:space="preserve">коррупционно-опасных функций и перечень </w:t>
            </w:r>
            <w:r w:rsidRPr="00200F51">
              <w:t>должностей, замещение которых связано с коррупционными рисками.</w:t>
            </w:r>
          </w:p>
          <w:p w:rsidR="008527A4" w:rsidRPr="00282816" w:rsidRDefault="008527A4" w:rsidP="003B0542">
            <w:pPr>
              <w:pStyle w:val="a3"/>
            </w:pPr>
            <w:r w:rsidRPr="00200F51">
              <w:t xml:space="preserve">Ввиду отсутствия кадровых изменений, Комиссией принято решение оставить </w:t>
            </w:r>
            <w:r>
              <w:t>п</w:t>
            </w:r>
            <w:r w:rsidRPr="00200F51">
              <w:t xml:space="preserve">еречень </w:t>
            </w:r>
            <w:r>
              <w:t xml:space="preserve">коррупционно-опасных функций и перечень </w:t>
            </w:r>
            <w:r w:rsidRPr="00200F51">
              <w:t>должностей, замещение которых связано с коррупционными рисками, без изменений</w:t>
            </w:r>
          </w:p>
        </w:tc>
      </w:tr>
      <w:tr w:rsidR="008527A4" w:rsidRPr="00282816" w:rsidTr="003B0542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 w:rsidRPr="00282816">
              <w:t>2.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>Рассмотрение отчета о реализации плана мероприятий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4C7E9D" w:rsidRDefault="008527A4" w:rsidP="003B0542">
            <w:pPr>
              <w:pStyle w:val="a3"/>
            </w:pPr>
            <w:r>
              <w:t>Ежегодно до  1 февраля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 xml:space="preserve">12.01.2024  протокол 1 </w:t>
            </w:r>
            <w:r w:rsidRPr="00200F51">
              <w:t>на заседании</w:t>
            </w:r>
            <w:r>
              <w:t xml:space="preserve">  </w:t>
            </w:r>
            <w:r w:rsidRPr="00200F51">
              <w:t>Комиссии был рассмотрен и одобрен отчет о реализации плана мероприятий по противодействию коррупции за 20</w:t>
            </w:r>
            <w:r>
              <w:t>24</w:t>
            </w:r>
            <w:r w:rsidRPr="00200F51">
              <w:t xml:space="preserve"> год</w:t>
            </w:r>
          </w:p>
        </w:tc>
      </w:tr>
      <w:tr w:rsidR="008527A4" w:rsidRPr="00282816" w:rsidTr="003B0542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 w:rsidRPr="00282816">
              <w:t>3.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>Рассмотрение проектов локальных правовых актов в сфере противодействия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343980" w:rsidRDefault="008527A4" w:rsidP="003B0542">
            <w:pPr>
              <w:pStyle w:val="a3"/>
            </w:pPr>
            <w:r>
              <w:t>по мере необходимости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Default="008527A4" w:rsidP="003B0542">
            <w:pPr>
              <w:pStyle w:val="a5"/>
              <w:spacing w:before="0" w:beforeAutospacing="0" w:after="0" w:afterAutospacing="0"/>
              <w:ind w:left="52"/>
            </w:pPr>
            <w:r>
              <w:t>14.08.2024Протокол 2</w:t>
            </w:r>
            <w:r w:rsidRPr="0028697B">
              <w:t xml:space="preserve">проведено заседание комиссии, на котором рассматривался вопрос целесообразности внесения изменений в действующие локальные правовые акты в сфере противодействия коррупции. Ввиду отсутствия значительных изменений в законодательстве РФ, было принято решение оставить локальные правовые акты учреждения в действующей </w:t>
            </w:r>
            <w:r w:rsidRPr="0028697B">
              <w:lastRenderedPageBreak/>
              <w:t>редакции.</w:t>
            </w:r>
          </w:p>
          <w:p w:rsidR="008527A4" w:rsidRPr="00282816" w:rsidRDefault="008527A4" w:rsidP="003B0542">
            <w:pPr>
              <w:pStyle w:val="a3"/>
            </w:pPr>
          </w:p>
        </w:tc>
      </w:tr>
      <w:tr w:rsidR="008527A4" w:rsidRPr="00282816" w:rsidTr="003B0542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lastRenderedPageBreak/>
              <w:t>4</w:t>
            </w:r>
            <w:r w:rsidRPr="00282816">
              <w:t>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 xml:space="preserve">Рассмотрение проектов памяток, тестов, методических рекомендаций для работников на знание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 xml:space="preserve">по мере необходимости 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27A4" w:rsidRPr="00282816" w:rsidRDefault="008527A4" w:rsidP="003B0542">
            <w:pPr>
              <w:pStyle w:val="a3"/>
            </w:pPr>
            <w:r>
              <w:t xml:space="preserve">14.08.2024Протокол 2 </w:t>
            </w:r>
            <w:r w:rsidRPr="0018067B">
              <w:t xml:space="preserve">проведено заседание Комиссии, на котором были представлены проекты памяток для работников учреждения на знание </w:t>
            </w:r>
            <w:proofErr w:type="spellStart"/>
            <w:r w:rsidRPr="0018067B">
              <w:t>антикоррупционного</w:t>
            </w:r>
            <w:proofErr w:type="spellEnd"/>
            <w:r w:rsidRPr="0018067B">
              <w:t xml:space="preserve"> законодательства. Комиссией принято решение одобрить памятки и распространить их среди сотрудников.</w:t>
            </w:r>
          </w:p>
        </w:tc>
      </w:tr>
    </w:tbl>
    <w:p w:rsidR="008527A4" w:rsidRPr="00545B1E" w:rsidRDefault="008527A4" w:rsidP="008527A4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</w:pPr>
    </w:p>
    <w:p w:rsidR="0041559E" w:rsidRPr="005A4443" w:rsidRDefault="0041559E" w:rsidP="004155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742E" w:rsidRPr="0041559E" w:rsidRDefault="00D3742E" w:rsidP="004138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42E" w:rsidRPr="0041559E" w:rsidSect="00413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DE3"/>
    <w:multiLevelType w:val="hybridMultilevel"/>
    <w:tmpl w:val="E6B0744E"/>
    <w:lvl w:ilvl="0" w:tplc="5028A5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13855"/>
    <w:rsid w:val="00017633"/>
    <w:rsid w:val="001B1C8A"/>
    <w:rsid w:val="002603A9"/>
    <w:rsid w:val="00353650"/>
    <w:rsid w:val="00413855"/>
    <w:rsid w:val="0041559E"/>
    <w:rsid w:val="004B4D4F"/>
    <w:rsid w:val="004F1795"/>
    <w:rsid w:val="00543EF0"/>
    <w:rsid w:val="00591584"/>
    <w:rsid w:val="005A4443"/>
    <w:rsid w:val="0062062C"/>
    <w:rsid w:val="007347B8"/>
    <w:rsid w:val="007A7024"/>
    <w:rsid w:val="008527A4"/>
    <w:rsid w:val="0089541A"/>
    <w:rsid w:val="008A6316"/>
    <w:rsid w:val="00923F79"/>
    <w:rsid w:val="009644D9"/>
    <w:rsid w:val="00965F89"/>
    <w:rsid w:val="009C709F"/>
    <w:rsid w:val="00AA11EE"/>
    <w:rsid w:val="00C37756"/>
    <w:rsid w:val="00C76296"/>
    <w:rsid w:val="00CA2485"/>
    <w:rsid w:val="00D31B9E"/>
    <w:rsid w:val="00D3742E"/>
    <w:rsid w:val="00D5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1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5F8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a"/>
    <w:rsid w:val="008527A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85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2023-03-24T14:50:00Z</cp:lastPrinted>
  <dcterms:created xsi:type="dcterms:W3CDTF">2020-02-16T12:25:00Z</dcterms:created>
  <dcterms:modified xsi:type="dcterms:W3CDTF">2026-05-27T08:05:00Z</dcterms:modified>
</cp:coreProperties>
</file>